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10" w:rsidRDefault="00160F10" w:rsidP="00184D0A">
      <w:pPr>
        <w:autoSpaceDE w:val="0"/>
        <w:autoSpaceDN w:val="0"/>
        <w:adjustRightInd w:val="0"/>
        <w:spacing w:before="120" w:after="120"/>
        <w:ind w:left="-426" w:firstLine="426"/>
        <w:jc w:val="center"/>
        <w:rPr>
          <w:lang w:val="en-US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w:drawing>
          <wp:inline distT="0" distB="0" distL="0" distR="0">
            <wp:extent cx="410845" cy="5600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10" w:rsidRDefault="00160F10" w:rsidP="00160F10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Україна</w:t>
      </w:r>
    </w:p>
    <w:p w:rsidR="00160F10" w:rsidRDefault="00160F10" w:rsidP="00160F10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ІЧНЯНСЬКА    МІСЬКА    РАДА</w:t>
      </w:r>
    </w:p>
    <w:p w:rsidR="00160F10" w:rsidRDefault="00160F10" w:rsidP="00160F10">
      <w:pPr>
        <w:jc w:val="center"/>
        <w:rPr>
          <w:sz w:val="20"/>
          <w:szCs w:val="20"/>
        </w:rPr>
      </w:pPr>
    </w:p>
    <w:p w:rsidR="00160F10" w:rsidRDefault="00160F10" w:rsidP="00160F10">
      <w:pPr>
        <w:jc w:val="center"/>
        <w:rPr>
          <w:rFonts w:ascii="Arial" w:hAnsi="Arial" w:cs="Arial"/>
          <w:spacing w:val="6"/>
          <w:sz w:val="20"/>
          <w:szCs w:val="20"/>
        </w:rPr>
      </w:pPr>
      <w:r>
        <w:rPr>
          <w:sz w:val="20"/>
          <w:szCs w:val="20"/>
        </w:rPr>
        <w:t xml:space="preserve">пл. Т.Г.Шевченка, 1, м. Ічня, Прилуцький район, Чернігівська область, 16703, тел.(04633) 2-13-49, </w:t>
      </w:r>
    </w:p>
    <w:p w:rsidR="00160F10" w:rsidRDefault="00160F10" w:rsidP="00160F10">
      <w:pPr>
        <w:jc w:val="center"/>
        <w:rPr>
          <w:sz w:val="18"/>
          <w:szCs w:val="18"/>
        </w:rPr>
      </w:pPr>
      <w:proofErr w:type="gramStart"/>
      <w:r>
        <w:rPr>
          <w:spacing w:val="6"/>
          <w:sz w:val="20"/>
          <w:szCs w:val="20"/>
          <w:lang w:val="en-GB"/>
        </w:rPr>
        <w:t>e</w:t>
      </w:r>
      <w:r>
        <w:rPr>
          <w:spacing w:val="6"/>
          <w:sz w:val="20"/>
          <w:szCs w:val="20"/>
        </w:rPr>
        <w:t>-</w:t>
      </w:r>
      <w:r>
        <w:rPr>
          <w:spacing w:val="6"/>
          <w:sz w:val="20"/>
          <w:szCs w:val="20"/>
          <w:lang w:val="en-GB"/>
        </w:rPr>
        <w:t>mail</w:t>
      </w:r>
      <w:proofErr w:type="gramEnd"/>
      <w:r>
        <w:rPr>
          <w:spacing w:val="6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ichnyamr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post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cg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ua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web</w:t>
      </w:r>
      <w:r>
        <w:rPr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sz w:val="20"/>
          <w:szCs w:val="20"/>
          <w:shd w:val="clear" w:color="auto" w:fill="FFFFFF"/>
          <w:lang w:val="en-US"/>
        </w:rPr>
        <w:t>ichnya</w:t>
      </w:r>
      <w:proofErr w:type="spellEnd"/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  <w:lang w:val="en-US"/>
        </w:rPr>
        <w:t>cg</w:t>
      </w:r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gov</w:t>
      </w:r>
      <w:proofErr w:type="spellEnd"/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ua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r>
        <w:rPr>
          <w:sz w:val="20"/>
          <w:szCs w:val="20"/>
        </w:rPr>
        <w:t>код ЄДРПОУ 04061748</w:t>
      </w:r>
    </w:p>
    <w:p w:rsidR="00160F10" w:rsidRDefault="00160F10" w:rsidP="00160F10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160F10" w:rsidRPr="004B0E89" w:rsidRDefault="00160F10" w:rsidP="00160F1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Протокол №</w:t>
      </w:r>
      <w:r>
        <w:rPr>
          <w:b/>
          <w:bCs/>
          <w:sz w:val="28"/>
          <w:szCs w:val="28"/>
          <w:lang w:val="ru-RU"/>
        </w:rPr>
        <w:t xml:space="preserve"> </w:t>
      </w:r>
      <w:r w:rsidR="006D36F7">
        <w:rPr>
          <w:b/>
          <w:bCs/>
          <w:sz w:val="28"/>
          <w:szCs w:val="28"/>
          <w:lang w:val="ru-RU"/>
        </w:rPr>
        <w:t>5</w:t>
      </w:r>
    </w:p>
    <w:p w:rsidR="00160F10" w:rsidRDefault="00F25AE4" w:rsidP="00160F10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поза</w:t>
      </w:r>
      <w:bookmarkStart w:id="0" w:name="_GoBack"/>
      <w:bookmarkEnd w:id="0"/>
      <w:r w:rsidR="00160F10">
        <w:rPr>
          <w:b/>
          <w:bCs/>
          <w:i/>
          <w:iCs/>
          <w:sz w:val="28"/>
          <w:szCs w:val="28"/>
        </w:rPr>
        <w:t>чергового засідання міської комісії з питань техногенно-екологічної безпеки та надзвичайних ситуацій</w:t>
      </w:r>
    </w:p>
    <w:p w:rsidR="00160F10" w:rsidRDefault="00160F10" w:rsidP="00160F10">
      <w:pPr>
        <w:autoSpaceDE w:val="0"/>
        <w:autoSpaceDN w:val="0"/>
        <w:adjustRightInd w:val="0"/>
        <w:spacing w:before="120" w:after="120"/>
        <w:rPr>
          <w:sz w:val="28"/>
          <w:szCs w:val="28"/>
          <w:lang w:val="ru-RU"/>
        </w:rPr>
      </w:pPr>
    </w:p>
    <w:p w:rsidR="00160F10" w:rsidRDefault="00160F10" w:rsidP="00160F10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color w:val="FF0000"/>
          <w:sz w:val="28"/>
          <w:szCs w:val="28"/>
          <w:lang w:val="ru-RU"/>
        </w:rPr>
        <w:t xml:space="preserve"> </w:t>
      </w:r>
      <w:r w:rsidR="006D36F7">
        <w:rPr>
          <w:sz w:val="28"/>
          <w:szCs w:val="28"/>
          <w:lang w:val="ru-RU"/>
        </w:rPr>
        <w:t>06</w:t>
      </w:r>
      <w:r>
        <w:rPr>
          <w:sz w:val="28"/>
          <w:szCs w:val="28"/>
          <w:lang w:val="ru-RU"/>
        </w:rPr>
        <w:t xml:space="preserve"> </w:t>
      </w:r>
      <w:r w:rsidR="006D36F7">
        <w:rPr>
          <w:sz w:val="28"/>
          <w:szCs w:val="28"/>
        </w:rPr>
        <w:t>жовтня</w:t>
      </w:r>
      <w:r>
        <w:rPr>
          <w:sz w:val="28"/>
          <w:szCs w:val="28"/>
          <w:lang w:val="ru-RU"/>
        </w:rPr>
        <w:t xml:space="preserve"> 2025 </w:t>
      </w:r>
      <w:r>
        <w:rPr>
          <w:sz w:val="28"/>
          <w:szCs w:val="28"/>
        </w:rPr>
        <w:t xml:space="preserve">року                                                 </w:t>
      </w:r>
      <w:r w:rsidR="006D36F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м. Ічня</w:t>
      </w:r>
    </w:p>
    <w:p w:rsidR="00160F10" w:rsidRDefault="00160F10" w:rsidP="00160F10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Головував:</w:t>
      </w:r>
      <w:r>
        <w:rPr>
          <w:sz w:val="28"/>
          <w:szCs w:val="28"/>
        </w:rPr>
        <w:t xml:space="preserve"> голова комісії</w:t>
      </w:r>
    </w:p>
    <w:p w:rsidR="00160F10" w:rsidRDefault="00160F10" w:rsidP="00160F10">
      <w:pPr>
        <w:autoSpaceDE w:val="0"/>
        <w:autoSpaceDN w:val="0"/>
        <w:adjustRightInd w:val="0"/>
        <w:spacing w:before="120" w:after="120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Присутні:</w:t>
      </w:r>
      <w:r>
        <w:rPr>
          <w:sz w:val="28"/>
          <w:szCs w:val="28"/>
        </w:rPr>
        <w:t xml:space="preserve"> члени комісій (за </w:t>
      </w:r>
      <w:r>
        <w:rPr>
          <w:color w:val="000000"/>
          <w:sz w:val="28"/>
          <w:szCs w:val="28"/>
        </w:rPr>
        <w:t>списком)</w:t>
      </w:r>
    </w:p>
    <w:p w:rsidR="00160F10" w:rsidRDefault="00160F10" w:rsidP="00160F10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Режим: </w:t>
      </w:r>
      <w:proofErr w:type="spellStart"/>
      <w:r>
        <w:rPr>
          <w:color w:val="000000"/>
          <w:sz w:val="28"/>
          <w:szCs w:val="28"/>
        </w:rPr>
        <w:t>офлайн</w:t>
      </w:r>
      <w:proofErr w:type="spellEnd"/>
    </w:p>
    <w:p w:rsidR="00160F10" w:rsidRDefault="00160F10" w:rsidP="00184D0A">
      <w:pPr>
        <w:tabs>
          <w:tab w:val="left" w:pos="1485"/>
        </w:tabs>
        <w:autoSpaceDE w:val="0"/>
        <w:autoSpaceDN w:val="0"/>
        <w:adjustRightInd w:val="0"/>
        <w:spacing w:before="120" w:after="120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:rsidR="00160F10" w:rsidRDefault="00160F10" w:rsidP="002E514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6D36F7">
        <w:rPr>
          <w:bCs/>
          <w:iCs/>
          <w:sz w:val="28"/>
          <w:szCs w:val="28"/>
        </w:rPr>
        <w:t>Про забезпечення населення питною водою.</w:t>
      </w:r>
    </w:p>
    <w:p w:rsidR="00160F10" w:rsidRDefault="00160F10" w:rsidP="002E514C">
      <w:pPr>
        <w:autoSpaceDE w:val="0"/>
        <w:autoSpaceDN w:val="0"/>
        <w:adjustRightInd w:val="0"/>
        <w:spacing w:before="120" w:after="12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Доповідає:</w:t>
      </w:r>
    </w:p>
    <w:p w:rsidR="006D36F7" w:rsidRPr="009F23A5" w:rsidRDefault="009F23A5" w:rsidP="002E514C">
      <w:pPr>
        <w:autoSpaceDE w:val="0"/>
        <w:autoSpaceDN w:val="0"/>
        <w:adjustRightInd w:val="0"/>
        <w:spacing w:before="120" w:after="120"/>
        <w:ind w:firstLine="708"/>
        <w:jc w:val="both"/>
        <w:rPr>
          <w:bCs/>
          <w:i/>
          <w:iCs/>
          <w:sz w:val="28"/>
          <w:szCs w:val="28"/>
        </w:rPr>
      </w:pPr>
      <w:r w:rsidRPr="009F23A5">
        <w:rPr>
          <w:bCs/>
          <w:i/>
          <w:iCs/>
          <w:sz w:val="28"/>
          <w:szCs w:val="28"/>
        </w:rPr>
        <w:t>ЦАРЕНКО Іван Григорович</w:t>
      </w:r>
      <w:r>
        <w:rPr>
          <w:bCs/>
          <w:i/>
          <w:iCs/>
          <w:sz w:val="28"/>
          <w:szCs w:val="28"/>
        </w:rPr>
        <w:t>,</w:t>
      </w:r>
      <w:r w:rsidRPr="009F23A5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   </w:t>
      </w:r>
      <w:r w:rsidRPr="009F23A5">
        <w:rPr>
          <w:bCs/>
          <w:i/>
          <w:iCs/>
          <w:sz w:val="28"/>
          <w:szCs w:val="28"/>
        </w:rPr>
        <w:t>начальник КП ВКГ «Ічень»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4"/>
        <w:gridCol w:w="5747"/>
      </w:tblGrid>
      <w:tr w:rsidR="00160F10" w:rsidTr="00160F10">
        <w:tc>
          <w:tcPr>
            <w:tcW w:w="4068" w:type="dxa"/>
            <w:hideMark/>
          </w:tcPr>
          <w:p w:rsidR="00160F10" w:rsidRDefault="00160F10" w:rsidP="002E514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121" w:type="dxa"/>
            <w:hideMark/>
          </w:tcPr>
          <w:p w:rsidR="00160F10" w:rsidRDefault="00160F10" w:rsidP="002E5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60F10" w:rsidRDefault="006D36F7" w:rsidP="002E514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Про обмеження вуличного освітлення</w:t>
      </w:r>
    </w:p>
    <w:p w:rsidR="00160F10" w:rsidRDefault="00160F10" w:rsidP="002E514C">
      <w:pPr>
        <w:autoSpaceDE w:val="0"/>
        <w:autoSpaceDN w:val="0"/>
        <w:adjustRightInd w:val="0"/>
        <w:spacing w:before="120" w:after="12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Доповідає:</w:t>
      </w:r>
    </w:p>
    <w:p w:rsidR="009F23A5" w:rsidRPr="005E7249" w:rsidRDefault="009F23A5" w:rsidP="002E514C">
      <w:pPr>
        <w:autoSpaceDE w:val="0"/>
        <w:autoSpaceDN w:val="0"/>
        <w:adjustRightInd w:val="0"/>
        <w:spacing w:before="120" w:after="120"/>
        <w:ind w:firstLine="708"/>
        <w:jc w:val="both"/>
        <w:rPr>
          <w:bCs/>
          <w:i/>
          <w:iCs/>
          <w:sz w:val="28"/>
          <w:szCs w:val="28"/>
        </w:rPr>
      </w:pPr>
      <w:r w:rsidRPr="005E7249">
        <w:rPr>
          <w:bCs/>
          <w:i/>
          <w:iCs/>
          <w:sz w:val="28"/>
          <w:szCs w:val="28"/>
        </w:rPr>
        <w:t xml:space="preserve">КИРІЙ Володимир Миколайович, начальник комунального </w:t>
      </w:r>
      <w:r w:rsidR="004E7630">
        <w:rPr>
          <w:bCs/>
          <w:i/>
          <w:iCs/>
          <w:sz w:val="28"/>
          <w:szCs w:val="28"/>
        </w:rPr>
        <w:t xml:space="preserve">                 </w:t>
      </w:r>
      <w:r w:rsidRPr="005E7249">
        <w:rPr>
          <w:bCs/>
          <w:i/>
          <w:iCs/>
          <w:sz w:val="28"/>
          <w:szCs w:val="28"/>
        </w:rPr>
        <w:t xml:space="preserve">підприємства </w:t>
      </w:r>
      <w:proofErr w:type="spellStart"/>
      <w:r w:rsidRPr="005E7249">
        <w:rPr>
          <w:bCs/>
          <w:i/>
          <w:iCs/>
          <w:sz w:val="28"/>
          <w:szCs w:val="28"/>
        </w:rPr>
        <w:t>№Ічнянське</w:t>
      </w:r>
      <w:proofErr w:type="spellEnd"/>
      <w:r w:rsidRPr="005E7249">
        <w:rPr>
          <w:bCs/>
          <w:i/>
          <w:iCs/>
          <w:sz w:val="28"/>
          <w:szCs w:val="28"/>
        </w:rPr>
        <w:t xml:space="preserve"> ВУЖКГ»</w:t>
      </w:r>
    </w:p>
    <w:p w:rsidR="006D36F7" w:rsidRPr="00160F10" w:rsidRDefault="006D36F7" w:rsidP="002E514C">
      <w:p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  <w:sz w:val="28"/>
          <w:szCs w:val="28"/>
        </w:rPr>
      </w:pPr>
    </w:p>
    <w:p w:rsidR="00160F10" w:rsidRPr="00160F10" w:rsidRDefault="006D36F7" w:rsidP="002E514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Про забезпечення стаціонарних відділень резервним живленням та пальним</w:t>
      </w:r>
      <w:r w:rsidR="00160F10">
        <w:rPr>
          <w:sz w:val="28"/>
          <w:szCs w:val="28"/>
        </w:rPr>
        <w:t>.</w:t>
      </w:r>
    </w:p>
    <w:p w:rsidR="00160F10" w:rsidRDefault="00160F10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Доповідає:</w:t>
      </w:r>
    </w:p>
    <w:p w:rsidR="005E7249" w:rsidRPr="005E7249" w:rsidRDefault="005E7249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Cs/>
          <w:i/>
          <w:iCs/>
          <w:sz w:val="28"/>
          <w:szCs w:val="28"/>
        </w:rPr>
      </w:pPr>
      <w:r w:rsidRPr="004E7630">
        <w:rPr>
          <w:b/>
          <w:bCs/>
          <w:i/>
          <w:iCs/>
          <w:sz w:val="28"/>
          <w:szCs w:val="28"/>
        </w:rPr>
        <w:t>ДЕНИСЕНКО Оксана Миколаївна</w:t>
      </w:r>
      <w:r w:rsidRPr="005E7249">
        <w:rPr>
          <w:bCs/>
          <w:i/>
          <w:iCs/>
          <w:sz w:val="28"/>
          <w:szCs w:val="28"/>
        </w:rPr>
        <w:t xml:space="preserve">, генеральний директор комунального підприємства «Ічнянська ЦРЛ» та </w:t>
      </w:r>
      <w:r w:rsidRPr="004E7630">
        <w:rPr>
          <w:b/>
          <w:bCs/>
          <w:i/>
          <w:iCs/>
          <w:sz w:val="28"/>
          <w:szCs w:val="28"/>
        </w:rPr>
        <w:t>АНДРУХОВА Марина Сергіївна</w:t>
      </w:r>
      <w:r w:rsidRPr="005E7249">
        <w:rPr>
          <w:bCs/>
          <w:i/>
          <w:iCs/>
          <w:sz w:val="28"/>
          <w:szCs w:val="28"/>
        </w:rPr>
        <w:t xml:space="preserve">, </w:t>
      </w:r>
      <w:proofErr w:type="spellStart"/>
      <w:r>
        <w:rPr>
          <w:bCs/>
          <w:i/>
          <w:iCs/>
          <w:sz w:val="28"/>
          <w:szCs w:val="28"/>
        </w:rPr>
        <w:t>в.о</w:t>
      </w:r>
      <w:proofErr w:type="spellEnd"/>
      <w:r>
        <w:rPr>
          <w:bCs/>
          <w:i/>
          <w:iCs/>
          <w:sz w:val="28"/>
          <w:szCs w:val="28"/>
        </w:rPr>
        <w:t>. генерального директора КНП «Ічнянський центр первинної медико-санітарної допомоги Ічнянської міської ради</w:t>
      </w:r>
    </w:p>
    <w:p w:rsidR="006D36F7" w:rsidRDefault="006D36F7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</w:p>
    <w:p w:rsidR="006D36F7" w:rsidRDefault="006D36F7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</w:p>
    <w:p w:rsidR="006D36F7" w:rsidRDefault="006D36F7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</w:p>
    <w:p w:rsidR="00160F10" w:rsidRPr="001F433C" w:rsidRDefault="006D36F7" w:rsidP="002E514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Про організацію навчання в закладах освіти</w:t>
      </w:r>
      <w:r w:rsidR="001F433C">
        <w:rPr>
          <w:bCs/>
          <w:iCs/>
          <w:sz w:val="28"/>
          <w:szCs w:val="28"/>
        </w:rPr>
        <w:t>.</w:t>
      </w:r>
    </w:p>
    <w:p w:rsidR="001F433C" w:rsidRDefault="001F433C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1F433C">
        <w:rPr>
          <w:b/>
          <w:bCs/>
          <w:i/>
          <w:iCs/>
          <w:sz w:val="28"/>
          <w:szCs w:val="28"/>
        </w:rPr>
        <w:t>Доповідає:</w:t>
      </w:r>
    </w:p>
    <w:p w:rsidR="004E7630" w:rsidRPr="004E7630" w:rsidRDefault="004E7630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Реус Лариса Андріївна, </w:t>
      </w:r>
      <w:r w:rsidRPr="004E7630">
        <w:rPr>
          <w:bCs/>
          <w:i/>
          <w:iCs/>
          <w:sz w:val="28"/>
          <w:szCs w:val="28"/>
        </w:rPr>
        <w:t>начальник відділу освіти Ічнянської міської ради</w:t>
      </w:r>
    </w:p>
    <w:tbl>
      <w:tblPr>
        <w:tblW w:w="10074" w:type="dxa"/>
        <w:tblLook w:val="01E0" w:firstRow="1" w:lastRow="1" w:firstColumn="1" w:lastColumn="1" w:noHBand="0" w:noVBand="0"/>
      </w:tblPr>
      <w:tblGrid>
        <w:gridCol w:w="503"/>
        <w:gridCol w:w="3341"/>
        <w:gridCol w:w="513"/>
        <w:gridCol w:w="5214"/>
        <w:gridCol w:w="503"/>
      </w:tblGrid>
      <w:tr w:rsidR="001F433C" w:rsidRPr="004E7630" w:rsidTr="00822C2C">
        <w:trPr>
          <w:gridBefore w:val="1"/>
          <w:wBefore w:w="503" w:type="dxa"/>
        </w:trPr>
        <w:tc>
          <w:tcPr>
            <w:tcW w:w="3854" w:type="dxa"/>
            <w:gridSpan w:val="2"/>
            <w:hideMark/>
          </w:tcPr>
          <w:p w:rsidR="001F433C" w:rsidRPr="004E7630" w:rsidRDefault="001F433C" w:rsidP="002E514C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717" w:type="dxa"/>
            <w:gridSpan w:val="2"/>
            <w:hideMark/>
          </w:tcPr>
          <w:p w:rsidR="001F433C" w:rsidRPr="004E7630" w:rsidRDefault="001F433C" w:rsidP="002E5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2C2C" w:rsidRPr="004E7630" w:rsidTr="00822C2C">
        <w:trPr>
          <w:gridAfter w:val="1"/>
          <w:wAfter w:w="503" w:type="dxa"/>
        </w:trPr>
        <w:tc>
          <w:tcPr>
            <w:tcW w:w="3844" w:type="dxa"/>
            <w:gridSpan w:val="2"/>
            <w:hideMark/>
          </w:tcPr>
          <w:p w:rsidR="00822C2C" w:rsidRPr="004E7630" w:rsidRDefault="00822C2C" w:rsidP="002E514C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727" w:type="dxa"/>
            <w:gridSpan w:val="2"/>
            <w:hideMark/>
          </w:tcPr>
          <w:p w:rsidR="00822C2C" w:rsidRPr="004E7630" w:rsidRDefault="00822C2C" w:rsidP="002E5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22C2C" w:rsidRPr="00160F10" w:rsidRDefault="00822C2C" w:rsidP="002E514C">
      <w:p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  <w:sz w:val="28"/>
          <w:szCs w:val="28"/>
        </w:rPr>
      </w:pPr>
    </w:p>
    <w:p w:rsidR="00160F10" w:rsidRPr="00160F10" w:rsidRDefault="006D36F7" w:rsidP="002E514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Про забезпечення пунктів</w:t>
      </w:r>
      <w:r w:rsidR="006A64B8">
        <w:rPr>
          <w:sz w:val="28"/>
          <w:szCs w:val="28"/>
        </w:rPr>
        <w:t xml:space="preserve"> незламності паливно</w:t>
      </w:r>
      <w:r>
        <w:rPr>
          <w:sz w:val="28"/>
          <w:szCs w:val="28"/>
        </w:rPr>
        <w:t>-мастильними матеріалами</w:t>
      </w:r>
      <w:r w:rsidR="001F433C">
        <w:rPr>
          <w:sz w:val="28"/>
          <w:szCs w:val="28"/>
        </w:rPr>
        <w:t>.</w:t>
      </w:r>
    </w:p>
    <w:p w:rsidR="00160F10" w:rsidRDefault="00160F10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Доповідає:</w:t>
      </w:r>
    </w:p>
    <w:p w:rsidR="005E3BD8" w:rsidRDefault="004E7630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ЖИВОТЯГА Ярослав Васильович, </w:t>
      </w:r>
      <w:r w:rsidRPr="004E7630">
        <w:rPr>
          <w:bCs/>
          <w:i/>
          <w:iCs/>
          <w:sz w:val="28"/>
          <w:szCs w:val="28"/>
        </w:rPr>
        <w:t>перший заступник міського голови з питань діяльності виконавчих органів ради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184D0A" w:rsidRPr="004E7630" w:rsidRDefault="00184D0A" w:rsidP="002E514C">
      <w:pPr>
        <w:autoSpaceDE w:val="0"/>
        <w:autoSpaceDN w:val="0"/>
        <w:adjustRightInd w:val="0"/>
        <w:spacing w:before="120" w:after="120"/>
        <w:ind w:left="708"/>
        <w:jc w:val="both"/>
        <w:rPr>
          <w:b/>
          <w:bCs/>
          <w:i/>
          <w:iCs/>
          <w:sz w:val="28"/>
          <w:szCs w:val="28"/>
        </w:rPr>
      </w:pPr>
    </w:p>
    <w:p w:rsidR="00160F10" w:rsidRDefault="00160F10" w:rsidP="002E514C">
      <w:pPr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І. СЛУХАЛИ:</w:t>
      </w:r>
    </w:p>
    <w:p w:rsidR="006D36F7" w:rsidRDefault="006D36F7" w:rsidP="002E514C">
      <w:pPr>
        <w:tabs>
          <w:tab w:val="left" w:pos="709"/>
        </w:tabs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 w:rsidR="004E7630">
        <w:rPr>
          <w:sz w:val="28"/>
          <w:szCs w:val="28"/>
        </w:rPr>
        <w:t>Ц</w:t>
      </w:r>
      <w:r w:rsidR="00B775D2">
        <w:rPr>
          <w:sz w:val="28"/>
          <w:szCs w:val="28"/>
        </w:rPr>
        <w:t>АРЕНКА</w:t>
      </w:r>
      <w:r w:rsidR="004E7630">
        <w:rPr>
          <w:sz w:val="28"/>
          <w:szCs w:val="28"/>
        </w:rPr>
        <w:t xml:space="preserve"> Івана Григоровича, начальника КП ВКГ «Ічень», який поінформував</w:t>
      </w:r>
      <w:r w:rsidR="00E35B7C">
        <w:rPr>
          <w:sz w:val="28"/>
          <w:szCs w:val="28"/>
        </w:rPr>
        <w:t xml:space="preserve"> про стан забезпечення населення питною водою на період можливого </w:t>
      </w:r>
      <w:proofErr w:type="spellStart"/>
      <w:r w:rsidR="00E35B7C">
        <w:rPr>
          <w:sz w:val="28"/>
          <w:szCs w:val="28"/>
        </w:rPr>
        <w:t>блекауту</w:t>
      </w:r>
      <w:proofErr w:type="spellEnd"/>
      <w:r w:rsidR="00E35B7C">
        <w:rPr>
          <w:sz w:val="28"/>
          <w:szCs w:val="28"/>
        </w:rPr>
        <w:t xml:space="preserve">. Повідомив, що підприємство забезпечене резервними джерелами електроживлення(генераторами), однак існує проблема з недостатньою кількістю паливно-мастильних матеріалів для забезпечення роботи очисних споруд, каналізаційно-насосних станцій та </w:t>
      </w:r>
      <w:proofErr w:type="spellStart"/>
      <w:r w:rsidR="00E35B7C">
        <w:rPr>
          <w:sz w:val="28"/>
          <w:szCs w:val="28"/>
        </w:rPr>
        <w:t>водонасосних</w:t>
      </w:r>
      <w:proofErr w:type="spellEnd"/>
      <w:r w:rsidR="00E35B7C">
        <w:rPr>
          <w:sz w:val="28"/>
          <w:szCs w:val="28"/>
        </w:rPr>
        <w:t xml:space="preserve"> станцій у разі тривалого відключення електроенергії.  </w:t>
      </w:r>
    </w:p>
    <w:p w:rsidR="00160F10" w:rsidRDefault="00160F10" w:rsidP="002E514C">
      <w:pPr>
        <w:ind w:right="-185" w:firstLine="567"/>
        <w:jc w:val="both"/>
        <w:rPr>
          <w:color w:val="FF0000"/>
          <w:sz w:val="20"/>
          <w:szCs w:val="28"/>
        </w:rPr>
      </w:pPr>
    </w:p>
    <w:p w:rsidR="00160F10" w:rsidRDefault="00160F10" w:rsidP="002E51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результатом доповіді та з урахуванням обговорення </w:t>
      </w:r>
      <w:r>
        <w:rPr>
          <w:b/>
          <w:sz w:val="28"/>
          <w:szCs w:val="28"/>
          <w:u w:val="single"/>
        </w:rPr>
        <w:t>комісія вирішила</w:t>
      </w:r>
      <w:r>
        <w:rPr>
          <w:sz w:val="28"/>
          <w:szCs w:val="28"/>
        </w:rPr>
        <w:t>:</w:t>
      </w:r>
    </w:p>
    <w:p w:rsidR="00160F10" w:rsidRDefault="00160F10" w:rsidP="002E514C">
      <w:pPr>
        <w:ind w:firstLine="567"/>
        <w:jc w:val="both"/>
        <w:rPr>
          <w:b/>
          <w:color w:val="FF0000"/>
          <w:sz w:val="16"/>
          <w:szCs w:val="16"/>
        </w:rPr>
      </w:pPr>
    </w:p>
    <w:p w:rsidR="00E35B7C" w:rsidRDefault="00E35B7C" w:rsidP="002E514C">
      <w:pPr>
        <w:autoSpaceDE w:val="0"/>
        <w:autoSpaceDN w:val="0"/>
        <w:jc w:val="both"/>
        <w:rPr>
          <w:sz w:val="28"/>
        </w:rPr>
      </w:pPr>
      <w:r>
        <w:rPr>
          <w:b/>
          <w:sz w:val="28"/>
        </w:rPr>
        <w:t xml:space="preserve">        </w:t>
      </w:r>
      <w:r w:rsidRPr="00E35B7C">
        <w:rPr>
          <w:b/>
          <w:sz w:val="28"/>
        </w:rPr>
        <w:t>КП  ВКГ «Ічень</w:t>
      </w:r>
      <w:r w:rsidRPr="00E35B7C">
        <w:rPr>
          <w:sz w:val="28"/>
        </w:rPr>
        <w:t>»</w:t>
      </w:r>
      <w:r>
        <w:rPr>
          <w:sz w:val="28"/>
        </w:rPr>
        <w:t>:</w:t>
      </w:r>
    </w:p>
    <w:p w:rsidR="006D36F7" w:rsidRPr="00B775D2" w:rsidRDefault="00E35B7C" w:rsidP="002E514C">
      <w:pPr>
        <w:pStyle w:val="a4"/>
        <w:numPr>
          <w:ilvl w:val="1"/>
          <w:numId w:val="15"/>
        </w:numPr>
        <w:autoSpaceDE w:val="0"/>
        <w:autoSpaceDN w:val="0"/>
        <w:jc w:val="both"/>
        <w:rPr>
          <w:sz w:val="28"/>
        </w:rPr>
      </w:pPr>
      <w:r w:rsidRPr="00B775D2">
        <w:rPr>
          <w:sz w:val="28"/>
        </w:rPr>
        <w:t xml:space="preserve">Забезпечити створення необхідного запасу паливно-мастильних матеріалів для безперебійної роботи об’єктів водопостачання  та водовідведення  у період можливих </w:t>
      </w:r>
      <w:proofErr w:type="spellStart"/>
      <w:r w:rsidRPr="00B775D2">
        <w:rPr>
          <w:sz w:val="28"/>
        </w:rPr>
        <w:t>блекаутів</w:t>
      </w:r>
      <w:proofErr w:type="spellEnd"/>
      <w:r w:rsidRPr="00B775D2">
        <w:rPr>
          <w:sz w:val="28"/>
        </w:rPr>
        <w:t>.</w:t>
      </w:r>
    </w:p>
    <w:p w:rsidR="006D36F7" w:rsidRDefault="00B775D2" w:rsidP="002E514C">
      <w:pPr>
        <w:pStyle w:val="a4"/>
        <w:numPr>
          <w:ilvl w:val="1"/>
          <w:numId w:val="15"/>
        </w:numPr>
        <w:autoSpaceDE w:val="0"/>
        <w:autoSpaceDN w:val="0"/>
        <w:jc w:val="both"/>
        <w:rPr>
          <w:sz w:val="28"/>
        </w:rPr>
      </w:pPr>
      <w:r>
        <w:rPr>
          <w:sz w:val="28"/>
        </w:rPr>
        <w:t>Винести на розгляд сесії Ічнянської міської ради  питання щодо виділення коштів з місцевого бюджету для прид</w:t>
      </w:r>
      <w:r w:rsidR="00507794">
        <w:rPr>
          <w:sz w:val="28"/>
        </w:rPr>
        <w:t>бання необхідного обсягу палива та масла для генератора.</w:t>
      </w:r>
    </w:p>
    <w:p w:rsidR="00B775D2" w:rsidRPr="006A64B8" w:rsidRDefault="006A64B8" w:rsidP="002E514C">
      <w:pPr>
        <w:pStyle w:val="a4"/>
        <w:autoSpaceDE w:val="0"/>
        <w:autoSpaceDN w:val="0"/>
        <w:ind w:left="67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</w:t>
      </w:r>
      <w:r w:rsidRPr="006A64B8">
        <w:rPr>
          <w:b/>
          <w:i/>
          <w:sz w:val="28"/>
        </w:rPr>
        <w:t>Термін виконання: негайно</w:t>
      </w:r>
    </w:p>
    <w:p w:rsidR="00160F10" w:rsidRDefault="00160F10" w:rsidP="002E514C">
      <w:pPr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ІІ. СЛУХАЛИ:</w:t>
      </w:r>
    </w:p>
    <w:p w:rsidR="00824CC7" w:rsidRPr="003C07BC" w:rsidRDefault="00160F10" w:rsidP="002E514C">
      <w:pPr>
        <w:ind w:firstLine="567"/>
        <w:jc w:val="both"/>
        <w:rPr>
          <w:sz w:val="28"/>
          <w:szCs w:val="28"/>
        </w:rPr>
      </w:pPr>
      <w:r w:rsidRPr="00824CC7">
        <w:rPr>
          <w:sz w:val="28"/>
          <w:szCs w:val="28"/>
        </w:rPr>
        <w:t xml:space="preserve">Інформацію </w:t>
      </w:r>
      <w:r w:rsidR="00184D0A">
        <w:rPr>
          <w:sz w:val="28"/>
          <w:szCs w:val="28"/>
        </w:rPr>
        <w:t xml:space="preserve">КИРІЯ Володимира Миколайовича, </w:t>
      </w:r>
      <w:r w:rsidR="00B775D2">
        <w:rPr>
          <w:sz w:val="28"/>
          <w:szCs w:val="28"/>
        </w:rPr>
        <w:t>начальника комунального підприємства «Ічнянське ВУЖКГ»</w:t>
      </w:r>
      <w:r w:rsidR="003C07BC">
        <w:rPr>
          <w:sz w:val="28"/>
          <w:szCs w:val="28"/>
        </w:rPr>
        <w:t xml:space="preserve">, який поінформував про стан роботи систем вуличного освітлення на території Ічнянської міської територіальної громади. Повідомив, що у зв’язку з необхідною економією електроенергії вуличне освітлення вимкнене. </w:t>
      </w:r>
    </w:p>
    <w:p w:rsidR="006D36F7" w:rsidRDefault="006D36F7" w:rsidP="002E514C">
      <w:pPr>
        <w:jc w:val="both"/>
        <w:rPr>
          <w:sz w:val="14"/>
          <w:szCs w:val="28"/>
        </w:rPr>
      </w:pPr>
    </w:p>
    <w:p w:rsidR="00160F10" w:rsidRDefault="00160F10" w:rsidP="002E514C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результатом доповіді та з урахуванням обговорення </w:t>
      </w:r>
      <w:r>
        <w:rPr>
          <w:b/>
          <w:sz w:val="28"/>
          <w:szCs w:val="28"/>
          <w:u w:val="single"/>
        </w:rPr>
        <w:t>комісія вирішила</w:t>
      </w:r>
      <w:r>
        <w:rPr>
          <w:sz w:val="28"/>
          <w:szCs w:val="28"/>
        </w:rPr>
        <w:t>:</w:t>
      </w:r>
    </w:p>
    <w:p w:rsidR="006D36F7" w:rsidRPr="002C25CC" w:rsidRDefault="00824CC7" w:rsidP="002E514C">
      <w:pPr>
        <w:autoSpaceDE w:val="0"/>
        <w:autoSpaceDN w:val="0"/>
        <w:adjustRightInd w:val="0"/>
        <w:spacing w:before="120" w:after="120"/>
        <w:ind w:firstLine="360"/>
        <w:jc w:val="both"/>
        <w:rPr>
          <w:sz w:val="28"/>
          <w:szCs w:val="28"/>
        </w:rPr>
      </w:pPr>
      <w:r w:rsidRPr="002C25CC">
        <w:rPr>
          <w:sz w:val="28"/>
          <w:szCs w:val="28"/>
        </w:rPr>
        <w:lastRenderedPageBreak/>
        <w:t>2.</w:t>
      </w:r>
      <w:r w:rsidR="00160F10" w:rsidRPr="002C25CC">
        <w:rPr>
          <w:sz w:val="28"/>
          <w:szCs w:val="28"/>
        </w:rPr>
        <w:t>1</w:t>
      </w:r>
      <w:r w:rsidR="006D36F7" w:rsidRPr="002C25CC">
        <w:rPr>
          <w:sz w:val="28"/>
          <w:szCs w:val="28"/>
        </w:rPr>
        <w:t>.</w:t>
      </w:r>
      <w:r w:rsidR="003C07BC" w:rsidRPr="002C25CC">
        <w:rPr>
          <w:sz w:val="28"/>
          <w:szCs w:val="28"/>
        </w:rPr>
        <w:t xml:space="preserve">Продовжити моніторинг ситуації </w:t>
      </w:r>
      <w:r w:rsidR="002C25CC" w:rsidRPr="002C25CC">
        <w:rPr>
          <w:sz w:val="28"/>
          <w:szCs w:val="28"/>
        </w:rPr>
        <w:t>з енергозабезпеченням на території громади.</w:t>
      </w:r>
    </w:p>
    <w:p w:rsidR="00160F10" w:rsidRPr="002C25CC" w:rsidRDefault="002C25CC" w:rsidP="002E514C">
      <w:pPr>
        <w:autoSpaceDE w:val="0"/>
        <w:autoSpaceDN w:val="0"/>
        <w:adjustRightInd w:val="0"/>
        <w:spacing w:before="120" w:after="120"/>
        <w:ind w:firstLine="360"/>
        <w:jc w:val="both"/>
        <w:rPr>
          <w:sz w:val="28"/>
          <w:szCs w:val="28"/>
        </w:rPr>
      </w:pPr>
      <w:r w:rsidRPr="002C25CC">
        <w:rPr>
          <w:sz w:val="28"/>
          <w:szCs w:val="28"/>
        </w:rPr>
        <w:t>2.2.У разі стабілізації ситуації з енергозабезпеченням – розглянути можливість поетапного відновлення роботи системи вуличного освітлення.</w:t>
      </w:r>
    </w:p>
    <w:p w:rsidR="006A64B8" w:rsidRPr="006A64B8" w:rsidRDefault="006A64B8" w:rsidP="002E514C">
      <w:pPr>
        <w:pStyle w:val="a4"/>
        <w:autoSpaceDE w:val="0"/>
        <w:autoSpaceDN w:val="0"/>
        <w:ind w:left="67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</w:t>
      </w:r>
      <w:r w:rsidRPr="006A64B8">
        <w:rPr>
          <w:b/>
          <w:i/>
          <w:sz w:val="28"/>
        </w:rPr>
        <w:t>Термін виконання: негайно</w:t>
      </w:r>
    </w:p>
    <w:p w:rsidR="005B5AD1" w:rsidRPr="005B5AD1" w:rsidRDefault="005B5AD1" w:rsidP="002E514C">
      <w:pPr>
        <w:ind w:right="-1"/>
        <w:rPr>
          <w:sz w:val="28"/>
          <w:szCs w:val="28"/>
        </w:rPr>
      </w:pPr>
    </w:p>
    <w:p w:rsidR="00A53138" w:rsidRDefault="00184D0A" w:rsidP="002E514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5AD1">
        <w:rPr>
          <w:sz w:val="28"/>
          <w:szCs w:val="28"/>
        </w:rPr>
        <w:t xml:space="preserve">ІІІ. СЛУХАЛИ </w:t>
      </w:r>
    </w:p>
    <w:p w:rsidR="00116BCD" w:rsidRPr="00B03FE3" w:rsidRDefault="00A53138" w:rsidP="002E514C">
      <w:pPr>
        <w:autoSpaceDE w:val="0"/>
        <w:autoSpaceDN w:val="0"/>
        <w:adjustRightInd w:val="0"/>
        <w:spacing w:before="120" w:after="120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І</w:t>
      </w:r>
      <w:r w:rsidR="005B5AD1">
        <w:rPr>
          <w:sz w:val="28"/>
          <w:szCs w:val="28"/>
        </w:rPr>
        <w:t>нформацію</w:t>
      </w:r>
      <w:r w:rsidR="005B5AD1" w:rsidRPr="005B5AD1">
        <w:rPr>
          <w:sz w:val="28"/>
          <w:szCs w:val="28"/>
        </w:rPr>
        <w:t xml:space="preserve"> </w:t>
      </w:r>
      <w:r w:rsidR="002E514C" w:rsidRPr="00184D0A">
        <w:rPr>
          <w:b/>
          <w:bCs/>
          <w:iCs/>
          <w:sz w:val="28"/>
          <w:szCs w:val="28"/>
        </w:rPr>
        <w:t>ДЕНИСЕНКО Оксани Миколаївни</w:t>
      </w:r>
      <w:r w:rsidR="00184D0A">
        <w:rPr>
          <w:bCs/>
          <w:iCs/>
          <w:sz w:val="28"/>
          <w:szCs w:val="28"/>
        </w:rPr>
        <w:t>, генерального</w:t>
      </w:r>
      <w:r w:rsidR="00116BCD" w:rsidRPr="00184D0A">
        <w:rPr>
          <w:bCs/>
          <w:iCs/>
          <w:sz w:val="28"/>
          <w:szCs w:val="28"/>
        </w:rPr>
        <w:t xml:space="preserve"> директор комунального підприємства «Ічнянська ЦРЛ» , </w:t>
      </w:r>
      <w:r w:rsidR="00116BCD" w:rsidRPr="00B03FE3">
        <w:rPr>
          <w:bCs/>
          <w:iCs/>
          <w:sz w:val="28"/>
          <w:szCs w:val="28"/>
        </w:rPr>
        <w:t xml:space="preserve">яка поінформувала про стан забезпечення стаціонарних відділень резервним живленням та паливно-мастильними матеріалами. Повідомила, що лікарня забезпечена генераторами, проте запас пального розрахований лише на нетривалий період роботи. Забезпечення харчування у період можливого </w:t>
      </w:r>
      <w:proofErr w:type="spellStart"/>
      <w:r w:rsidR="00116BCD" w:rsidRPr="00B03FE3">
        <w:rPr>
          <w:bCs/>
          <w:iCs/>
          <w:sz w:val="28"/>
          <w:szCs w:val="28"/>
        </w:rPr>
        <w:t>блекауту</w:t>
      </w:r>
      <w:proofErr w:type="spellEnd"/>
      <w:r w:rsidR="00116BCD" w:rsidRPr="00B03FE3">
        <w:rPr>
          <w:bCs/>
          <w:iCs/>
          <w:sz w:val="28"/>
          <w:szCs w:val="28"/>
        </w:rPr>
        <w:t xml:space="preserve"> – наявне.</w:t>
      </w:r>
    </w:p>
    <w:p w:rsidR="006D36F7" w:rsidRPr="00B03FE3" w:rsidRDefault="00116BCD" w:rsidP="002E514C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8"/>
          <w:szCs w:val="28"/>
        </w:rPr>
      </w:pPr>
      <w:r w:rsidRPr="00184D0A">
        <w:rPr>
          <w:bCs/>
          <w:iCs/>
          <w:sz w:val="28"/>
          <w:szCs w:val="28"/>
        </w:rPr>
        <w:t xml:space="preserve">та </w:t>
      </w:r>
      <w:r w:rsidR="002E514C" w:rsidRPr="00184D0A">
        <w:rPr>
          <w:b/>
          <w:bCs/>
          <w:iCs/>
          <w:sz w:val="28"/>
          <w:szCs w:val="28"/>
        </w:rPr>
        <w:t>АНДРУХОВОЇ Марини Сергіївни</w:t>
      </w:r>
      <w:r w:rsidRPr="00184D0A">
        <w:rPr>
          <w:bCs/>
          <w:iCs/>
          <w:sz w:val="28"/>
          <w:szCs w:val="28"/>
        </w:rPr>
        <w:t xml:space="preserve">, </w:t>
      </w:r>
      <w:proofErr w:type="spellStart"/>
      <w:r w:rsidRPr="00184D0A">
        <w:rPr>
          <w:bCs/>
          <w:iCs/>
          <w:sz w:val="28"/>
          <w:szCs w:val="28"/>
        </w:rPr>
        <w:t>в.о</w:t>
      </w:r>
      <w:proofErr w:type="spellEnd"/>
      <w:r w:rsidRPr="00184D0A">
        <w:rPr>
          <w:bCs/>
          <w:iCs/>
          <w:sz w:val="28"/>
          <w:szCs w:val="28"/>
        </w:rPr>
        <w:t>. генерального директора КНП «Ічнянський центр первинної медико-санітарної допомоги Ічнянської міської ради</w:t>
      </w:r>
      <w:r w:rsidR="00B03FE3">
        <w:rPr>
          <w:bCs/>
          <w:i/>
          <w:iCs/>
          <w:sz w:val="28"/>
          <w:szCs w:val="28"/>
        </w:rPr>
        <w:t xml:space="preserve">, </w:t>
      </w:r>
      <w:r w:rsidR="00B03FE3" w:rsidRPr="00B03FE3">
        <w:rPr>
          <w:bCs/>
          <w:iCs/>
          <w:sz w:val="28"/>
          <w:szCs w:val="28"/>
        </w:rPr>
        <w:t>яка зазначила, що заклад також забезпечений генераторами та має запас пального для роботи у продовж короткого періоду відключення електроенергії.</w:t>
      </w:r>
      <w:r w:rsidR="00B03FE3">
        <w:rPr>
          <w:bCs/>
          <w:iCs/>
          <w:sz w:val="28"/>
          <w:szCs w:val="28"/>
        </w:rPr>
        <w:t xml:space="preserve"> Повідомила, що </w:t>
      </w:r>
      <w:proofErr w:type="spellStart"/>
      <w:r w:rsidR="00B03FE3">
        <w:rPr>
          <w:bCs/>
          <w:iCs/>
          <w:sz w:val="28"/>
          <w:szCs w:val="28"/>
        </w:rPr>
        <w:t>ФАПи</w:t>
      </w:r>
      <w:proofErr w:type="spellEnd"/>
      <w:r w:rsidR="00B03FE3">
        <w:rPr>
          <w:bCs/>
          <w:iCs/>
          <w:sz w:val="28"/>
          <w:szCs w:val="28"/>
        </w:rPr>
        <w:t xml:space="preserve">  у старостинських округах працюють.</w:t>
      </w:r>
    </w:p>
    <w:p w:rsidR="005B5AD1" w:rsidRPr="005B5AD1" w:rsidRDefault="005B5AD1" w:rsidP="002E514C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</w:rPr>
      </w:pPr>
      <w:r w:rsidRPr="005B5AD1">
        <w:rPr>
          <w:color w:val="000000"/>
          <w:sz w:val="28"/>
          <w:szCs w:val="28"/>
        </w:rPr>
        <w:t xml:space="preserve">За результатом доповіді та з урахуванням обговорення </w:t>
      </w:r>
      <w:r w:rsidRPr="005B5AD1">
        <w:rPr>
          <w:b/>
          <w:bCs/>
          <w:color w:val="000000"/>
          <w:sz w:val="28"/>
          <w:szCs w:val="28"/>
          <w:u w:val="single"/>
        </w:rPr>
        <w:t>комісія вирішила</w:t>
      </w:r>
      <w:r w:rsidRPr="005B5AD1">
        <w:rPr>
          <w:color w:val="000000"/>
          <w:sz w:val="28"/>
          <w:szCs w:val="28"/>
        </w:rPr>
        <w:t>:</w:t>
      </w:r>
    </w:p>
    <w:p w:rsidR="005B5AD1" w:rsidRPr="005B5AD1" w:rsidRDefault="005B5AD1" w:rsidP="002E514C">
      <w:pPr>
        <w:shd w:val="clear" w:color="auto" w:fill="FFFFFF"/>
        <w:jc w:val="both"/>
        <w:rPr>
          <w:color w:val="000000"/>
          <w:sz w:val="18"/>
          <w:szCs w:val="21"/>
          <w:lang w:eastAsia="ru-RU"/>
        </w:rPr>
      </w:pPr>
    </w:p>
    <w:p w:rsidR="005B5AD1" w:rsidRDefault="00184D0A" w:rsidP="002E514C">
      <w:pPr>
        <w:tabs>
          <w:tab w:val="left" w:pos="0"/>
        </w:tabs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721AF">
        <w:rPr>
          <w:sz w:val="28"/>
          <w:szCs w:val="28"/>
          <w:lang w:eastAsia="ru-RU"/>
        </w:rPr>
        <w:t>3.1.</w:t>
      </w:r>
      <w:r w:rsidR="00B03FE3">
        <w:rPr>
          <w:sz w:val="28"/>
          <w:szCs w:val="28"/>
          <w:lang w:eastAsia="ru-RU"/>
        </w:rPr>
        <w:t>КНП «Ічнянська ЦРЛ» та КНП «Ічнянський ЦПМСД» забезпечити постійний контроль за станом резервного електроживлення медичних закладів.</w:t>
      </w:r>
    </w:p>
    <w:p w:rsidR="006D36F7" w:rsidRDefault="00184D0A" w:rsidP="002E514C">
      <w:pPr>
        <w:tabs>
          <w:tab w:val="left" w:pos="0"/>
        </w:tabs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03FE3">
        <w:rPr>
          <w:sz w:val="28"/>
          <w:szCs w:val="28"/>
          <w:lang w:eastAsia="ru-RU"/>
        </w:rPr>
        <w:t>3.2. Винести на розгляд сесії  Ічнянської міської ради питання щодо можливості виділення коштів для придбання паливно-мастильних мат</w:t>
      </w:r>
      <w:r w:rsidR="006A64B8">
        <w:rPr>
          <w:sz w:val="28"/>
          <w:szCs w:val="28"/>
          <w:lang w:eastAsia="ru-RU"/>
        </w:rPr>
        <w:t>е</w:t>
      </w:r>
      <w:r w:rsidR="00B03FE3">
        <w:rPr>
          <w:sz w:val="28"/>
          <w:szCs w:val="28"/>
          <w:lang w:eastAsia="ru-RU"/>
        </w:rPr>
        <w:t>ріалів</w:t>
      </w:r>
      <w:r w:rsidR="00507794">
        <w:rPr>
          <w:sz w:val="28"/>
          <w:szCs w:val="28"/>
          <w:lang w:eastAsia="ru-RU"/>
        </w:rPr>
        <w:t xml:space="preserve"> та масла для генератора</w:t>
      </w:r>
      <w:r w:rsidR="00B03FE3">
        <w:rPr>
          <w:sz w:val="28"/>
          <w:szCs w:val="28"/>
          <w:lang w:eastAsia="ru-RU"/>
        </w:rPr>
        <w:t>.</w:t>
      </w:r>
    </w:p>
    <w:p w:rsidR="001D2DA3" w:rsidRPr="00507794" w:rsidRDefault="006A64B8" w:rsidP="00507794">
      <w:pPr>
        <w:pStyle w:val="a4"/>
        <w:autoSpaceDE w:val="0"/>
        <w:autoSpaceDN w:val="0"/>
        <w:ind w:left="67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</w:t>
      </w:r>
      <w:r w:rsidRPr="006A64B8">
        <w:rPr>
          <w:b/>
          <w:i/>
          <w:sz w:val="28"/>
        </w:rPr>
        <w:t>Термін виконання: негайно</w:t>
      </w:r>
    </w:p>
    <w:p w:rsidR="00557471" w:rsidRPr="00557471" w:rsidRDefault="00557471" w:rsidP="00184D0A">
      <w:pPr>
        <w:shd w:val="clear" w:color="auto" w:fill="FFFFFF"/>
        <w:ind w:firstLine="675"/>
        <w:jc w:val="both"/>
        <w:rPr>
          <w:b/>
          <w:bCs/>
          <w:i/>
          <w:iCs/>
          <w:color w:val="000000"/>
          <w:sz w:val="28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. СЛУХАЛИ:</w:t>
      </w:r>
    </w:p>
    <w:p w:rsidR="002E514C" w:rsidRPr="002E514C" w:rsidRDefault="00184D0A" w:rsidP="00184D0A">
      <w:pPr>
        <w:autoSpaceDE w:val="0"/>
        <w:autoSpaceDN w:val="0"/>
        <w:adjustRightInd w:val="0"/>
        <w:spacing w:before="120" w:after="120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Інформацію Реус Лариси Андріївни</w:t>
      </w:r>
      <w:r w:rsidR="002E514C" w:rsidRPr="002E514C">
        <w:rPr>
          <w:sz w:val="28"/>
          <w:szCs w:val="28"/>
        </w:rPr>
        <w:t xml:space="preserve">, начальника відділу освіти Ічнянської міської ради, яка інформувала про організацію освітнього процесу в закладах освіти  на період можливого </w:t>
      </w:r>
      <w:proofErr w:type="spellStart"/>
      <w:r w:rsidR="002E514C" w:rsidRPr="002E514C">
        <w:rPr>
          <w:sz w:val="28"/>
          <w:szCs w:val="28"/>
        </w:rPr>
        <w:t>блекауту</w:t>
      </w:r>
      <w:proofErr w:type="spellEnd"/>
      <w:r w:rsidR="002E514C" w:rsidRPr="002E514C">
        <w:rPr>
          <w:sz w:val="28"/>
          <w:szCs w:val="28"/>
        </w:rPr>
        <w:t>. Повідомила, що заклади освіти забезпечені резервними джерелами електроживлення, однак їх потужності недостатньо для повноцінної організації харчування здобувачів освіти у разі тривалого відключення електроенергії.</w:t>
      </w:r>
    </w:p>
    <w:p w:rsidR="002E514C" w:rsidRPr="002E514C" w:rsidRDefault="002E514C" w:rsidP="002E514C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2E514C">
        <w:rPr>
          <w:sz w:val="28"/>
          <w:szCs w:val="28"/>
        </w:rPr>
        <w:t xml:space="preserve"> </w:t>
      </w:r>
      <w:r w:rsidR="00184D0A">
        <w:rPr>
          <w:sz w:val="28"/>
          <w:szCs w:val="28"/>
        </w:rPr>
        <w:tab/>
      </w:r>
      <w:r w:rsidRPr="002E514C">
        <w:rPr>
          <w:sz w:val="28"/>
          <w:szCs w:val="28"/>
        </w:rPr>
        <w:t xml:space="preserve"> І тому за результатом доповіді та з урахуванням обговорення комісія вирішила:</w:t>
      </w:r>
    </w:p>
    <w:p w:rsidR="002E514C" w:rsidRPr="002E514C" w:rsidRDefault="002E514C" w:rsidP="00184D0A">
      <w:pPr>
        <w:autoSpaceDE w:val="0"/>
        <w:autoSpaceDN w:val="0"/>
        <w:adjustRightInd w:val="0"/>
        <w:spacing w:before="120" w:after="120"/>
        <w:ind w:firstLine="708"/>
        <w:jc w:val="both"/>
        <w:rPr>
          <w:sz w:val="28"/>
          <w:szCs w:val="28"/>
        </w:rPr>
      </w:pPr>
      <w:r w:rsidRPr="002E514C">
        <w:rPr>
          <w:sz w:val="28"/>
          <w:szCs w:val="28"/>
        </w:rPr>
        <w:t>4.</w:t>
      </w:r>
      <w:r w:rsidR="00BF281C">
        <w:rPr>
          <w:sz w:val="28"/>
          <w:szCs w:val="28"/>
        </w:rPr>
        <w:t>1.Рекомендувати відділу освіти І</w:t>
      </w:r>
      <w:r w:rsidRPr="002E514C">
        <w:rPr>
          <w:sz w:val="28"/>
          <w:szCs w:val="28"/>
        </w:rPr>
        <w:t xml:space="preserve">чнянської міської ради у разі виникнення </w:t>
      </w:r>
      <w:proofErr w:type="spellStart"/>
      <w:r w:rsidRPr="002E514C">
        <w:rPr>
          <w:sz w:val="28"/>
          <w:szCs w:val="28"/>
        </w:rPr>
        <w:t>блекауту</w:t>
      </w:r>
      <w:proofErr w:type="spellEnd"/>
      <w:r w:rsidRPr="002E514C">
        <w:rPr>
          <w:sz w:val="28"/>
          <w:szCs w:val="28"/>
        </w:rPr>
        <w:t xml:space="preserve"> перевести навчальний процес у закладах освіти на чотиригодинний режим навчання – з 09:00 до 13:00 год.</w:t>
      </w:r>
    </w:p>
    <w:p w:rsidR="002E514C" w:rsidRDefault="002E514C" w:rsidP="002E514C">
      <w:pPr>
        <w:autoSpaceDE w:val="0"/>
        <w:autoSpaceDN w:val="0"/>
        <w:adjustRightInd w:val="0"/>
        <w:spacing w:before="120" w:after="120"/>
        <w:jc w:val="both"/>
        <w:rPr>
          <w:b/>
          <w:i/>
          <w:sz w:val="28"/>
          <w:szCs w:val="28"/>
        </w:rPr>
      </w:pPr>
      <w:r w:rsidRPr="00184D0A">
        <w:rPr>
          <w:b/>
          <w:sz w:val="28"/>
          <w:szCs w:val="28"/>
        </w:rPr>
        <w:t xml:space="preserve">                                                                     </w:t>
      </w:r>
      <w:r w:rsidR="00184D0A">
        <w:rPr>
          <w:b/>
          <w:sz w:val="28"/>
          <w:szCs w:val="28"/>
        </w:rPr>
        <w:t xml:space="preserve">         </w:t>
      </w:r>
      <w:r w:rsidRPr="00184D0A">
        <w:rPr>
          <w:b/>
          <w:sz w:val="28"/>
          <w:szCs w:val="28"/>
        </w:rPr>
        <w:t xml:space="preserve">  </w:t>
      </w:r>
      <w:r w:rsidRPr="00184D0A">
        <w:rPr>
          <w:b/>
          <w:i/>
          <w:sz w:val="28"/>
          <w:szCs w:val="28"/>
        </w:rPr>
        <w:t>Термін виконання: негайно</w:t>
      </w:r>
    </w:p>
    <w:p w:rsidR="00184D0A" w:rsidRPr="00184D0A" w:rsidRDefault="00184D0A" w:rsidP="002E514C">
      <w:pPr>
        <w:autoSpaceDE w:val="0"/>
        <w:autoSpaceDN w:val="0"/>
        <w:adjustRightInd w:val="0"/>
        <w:spacing w:before="120" w:after="120"/>
        <w:jc w:val="both"/>
        <w:rPr>
          <w:b/>
          <w:i/>
          <w:sz w:val="28"/>
          <w:szCs w:val="28"/>
        </w:rPr>
      </w:pPr>
    </w:p>
    <w:p w:rsidR="002E514C" w:rsidRPr="002E514C" w:rsidRDefault="002E514C" w:rsidP="00184D0A">
      <w:pPr>
        <w:autoSpaceDE w:val="0"/>
        <w:autoSpaceDN w:val="0"/>
        <w:adjustRightInd w:val="0"/>
        <w:spacing w:before="120" w:after="120"/>
        <w:ind w:firstLine="708"/>
        <w:jc w:val="both"/>
        <w:rPr>
          <w:sz w:val="28"/>
          <w:szCs w:val="28"/>
        </w:rPr>
      </w:pPr>
      <w:r w:rsidRPr="002E514C">
        <w:rPr>
          <w:sz w:val="28"/>
          <w:szCs w:val="28"/>
        </w:rPr>
        <w:t>V. СЛУХАЛИ:</w:t>
      </w:r>
    </w:p>
    <w:p w:rsidR="002E514C" w:rsidRPr="002E514C" w:rsidRDefault="00184D0A" w:rsidP="00184D0A">
      <w:pPr>
        <w:autoSpaceDE w:val="0"/>
        <w:autoSpaceDN w:val="0"/>
        <w:adjustRightInd w:val="0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Інформацію ЖИВОТЯГИ</w:t>
      </w:r>
      <w:r w:rsidR="002E514C" w:rsidRPr="002E514C">
        <w:rPr>
          <w:sz w:val="28"/>
          <w:szCs w:val="28"/>
        </w:rPr>
        <w:t xml:space="preserve"> Ярослав</w:t>
      </w:r>
      <w:r>
        <w:rPr>
          <w:sz w:val="28"/>
          <w:szCs w:val="28"/>
        </w:rPr>
        <w:t>а</w:t>
      </w:r>
      <w:r w:rsidR="002E514C" w:rsidRPr="002E514C">
        <w:rPr>
          <w:sz w:val="28"/>
          <w:szCs w:val="28"/>
        </w:rPr>
        <w:t xml:space="preserve"> Васильович</w:t>
      </w:r>
      <w:r>
        <w:rPr>
          <w:sz w:val="28"/>
          <w:szCs w:val="28"/>
        </w:rPr>
        <w:t>а, першого</w:t>
      </w:r>
      <w:r w:rsidR="002E514C" w:rsidRPr="002E514C">
        <w:rPr>
          <w:sz w:val="28"/>
          <w:szCs w:val="28"/>
        </w:rPr>
        <w:t xml:space="preserve"> заступник</w:t>
      </w:r>
      <w:r>
        <w:rPr>
          <w:sz w:val="28"/>
          <w:szCs w:val="28"/>
        </w:rPr>
        <w:t>а</w:t>
      </w:r>
      <w:r w:rsidR="002E514C" w:rsidRPr="002E514C">
        <w:rPr>
          <w:sz w:val="28"/>
          <w:szCs w:val="28"/>
        </w:rPr>
        <w:t xml:space="preserve"> міського голови з питань діяльності виконавчих органів ради, який проінформував про стан забезпечення пунктів незламності  на території громади паливно-мастильними матеріалами.</w:t>
      </w:r>
    </w:p>
    <w:p w:rsidR="002E514C" w:rsidRPr="002E514C" w:rsidRDefault="002E514C" w:rsidP="002E514C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2E514C">
        <w:rPr>
          <w:sz w:val="28"/>
          <w:szCs w:val="28"/>
        </w:rPr>
        <w:t xml:space="preserve"> </w:t>
      </w:r>
    </w:p>
    <w:p w:rsidR="002E514C" w:rsidRPr="002E514C" w:rsidRDefault="002E514C" w:rsidP="002E514C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2E514C">
        <w:rPr>
          <w:sz w:val="28"/>
          <w:szCs w:val="28"/>
        </w:rPr>
        <w:t xml:space="preserve"> </w:t>
      </w:r>
      <w:r w:rsidR="00184D0A">
        <w:rPr>
          <w:sz w:val="28"/>
          <w:szCs w:val="28"/>
        </w:rPr>
        <w:tab/>
      </w:r>
      <w:r w:rsidR="00BF281C">
        <w:rPr>
          <w:sz w:val="28"/>
          <w:szCs w:val="28"/>
        </w:rPr>
        <w:t xml:space="preserve"> З</w:t>
      </w:r>
      <w:r w:rsidRPr="002E514C">
        <w:rPr>
          <w:sz w:val="28"/>
          <w:szCs w:val="28"/>
        </w:rPr>
        <w:t>а результатом доповіді та з урахуванням обговорення комісія вирішила:</w:t>
      </w:r>
    </w:p>
    <w:p w:rsidR="002E514C" w:rsidRPr="002E514C" w:rsidRDefault="002E514C" w:rsidP="00184D0A">
      <w:pPr>
        <w:autoSpaceDE w:val="0"/>
        <w:autoSpaceDN w:val="0"/>
        <w:adjustRightInd w:val="0"/>
        <w:spacing w:before="120" w:after="120"/>
        <w:ind w:firstLine="708"/>
        <w:jc w:val="both"/>
        <w:rPr>
          <w:sz w:val="28"/>
          <w:szCs w:val="28"/>
        </w:rPr>
      </w:pPr>
      <w:r w:rsidRPr="002E514C">
        <w:rPr>
          <w:sz w:val="28"/>
          <w:szCs w:val="28"/>
        </w:rPr>
        <w:t>5.1.Провести уточнення потреби  паливно-мастильних матеріалах для функціонування пунктів незламності на період можливих відключень електроенергії.</w:t>
      </w:r>
    </w:p>
    <w:p w:rsidR="002E514C" w:rsidRPr="002E514C" w:rsidRDefault="002E514C" w:rsidP="00184D0A">
      <w:pPr>
        <w:autoSpaceDE w:val="0"/>
        <w:autoSpaceDN w:val="0"/>
        <w:adjustRightInd w:val="0"/>
        <w:spacing w:before="120" w:after="120"/>
        <w:ind w:firstLine="708"/>
        <w:jc w:val="both"/>
        <w:rPr>
          <w:sz w:val="28"/>
          <w:szCs w:val="28"/>
        </w:rPr>
      </w:pPr>
      <w:r w:rsidRPr="002E514C">
        <w:rPr>
          <w:sz w:val="28"/>
          <w:szCs w:val="28"/>
        </w:rPr>
        <w:t>5.2.виненсти на розгляд сесії Ічнянської міської ради питання щодо виділення коштів з місцевого бюджету для придбання паливно-мастильних  матеріалів.</w:t>
      </w:r>
    </w:p>
    <w:p w:rsidR="002E514C" w:rsidRPr="002E514C" w:rsidRDefault="002E514C" w:rsidP="00184D0A">
      <w:pPr>
        <w:autoSpaceDE w:val="0"/>
        <w:autoSpaceDN w:val="0"/>
        <w:adjustRightInd w:val="0"/>
        <w:spacing w:before="120" w:after="120"/>
        <w:ind w:firstLine="708"/>
        <w:jc w:val="both"/>
        <w:rPr>
          <w:sz w:val="28"/>
          <w:szCs w:val="28"/>
        </w:rPr>
      </w:pPr>
      <w:r w:rsidRPr="002E514C">
        <w:rPr>
          <w:sz w:val="28"/>
          <w:szCs w:val="28"/>
        </w:rPr>
        <w:t>5.3.Забезпечити контроль за наявністю та цільовим використанням паливно-мастильних матеріалів.</w:t>
      </w:r>
    </w:p>
    <w:p w:rsidR="002E514C" w:rsidRPr="002E514C" w:rsidRDefault="002E514C" w:rsidP="002E514C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2E514C" w:rsidRPr="00184D0A" w:rsidRDefault="002E514C" w:rsidP="002E514C">
      <w:pPr>
        <w:autoSpaceDE w:val="0"/>
        <w:autoSpaceDN w:val="0"/>
        <w:adjustRightInd w:val="0"/>
        <w:spacing w:before="120" w:after="120"/>
        <w:jc w:val="both"/>
        <w:rPr>
          <w:b/>
          <w:i/>
          <w:sz w:val="28"/>
          <w:szCs w:val="28"/>
        </w:rPr>
      </w:pPr>
      <w:r w:rsidRPr="002E514C">
        <w:rPr>
          <w:sz w:val="28"/>
          <w:szCs w:val="28"/>
        </w:rPr>
        <w:t xml:space="preserve">                                                                      </w:t>
      </w:r>
      <w:r w:rsidR="00184D0A">
        <w:rPr>
          <w:sz w:val="28"/>
          <w:szCs w:val="28"/>
        </w:rPr>
        <w:t xml:space="preserve">            </w:t>
      </w:r>
      <w:r w:rsidRPr="002E514C">
        <w:rPr>
          <w:sz w:val="28"/>
          <w:szCs w:val="28"/>
        </w:rPr>
        <w:t xml:space="preserve"> </w:t>
      </w:r>
      <w:r w:rsidRPr="00184D0A">
        <w:rPr>
          <w:b/>
          <w:i/>
          <w:sz w:val="28"/>
          <w:szCs w:val="28"/>
        </w:rPr>
        <w:t>Термін виконання: негайно</w:t>
      </w:r>
    </w:p>
    <w:p w:rsidR="002E514C" w:rsidRPr="002E514C" w:rsidRDefault="002E514C" w:rsidP="002E514C">
      <w:pPr>
        <w:autoSpaceDE w:val="0"/>
        <w:autoSpaceDN w:val="0"/>
        <w:adjustRightInd w:val="0"/>
        <w:spacing w:before="120" w:after="120"/>
        <w:jc w:val="both"/>
        <w:rPr>
          <w:b/>
          <w:i/>
          <w:color w:val="FF0000"/>
          <w:sz w:val="20"/>
          <w:szCs w:val="28"/>
        </w:rPr>
      </w:pPr>
    </w:p>
    <w:p w:rsidR="002E514C" w:rsidRDefault="00F2775E" w:rsidP="002E514C">
      <w:pPr>
        <w:autoSpaceDE w:val="0"/>
        <w:autoSpaceDN w:val="0"/>
        <w:adjustRightInd w:val="0"/>
        <w:spacing w:before="120" w:after="120"/>
        <w:jc w:val="both"/>
        <w:rPr>
          <w:b/>
          <w:i/>
          <w:color w:val="FF0000"/>
          <w:sz w:val="20"/>
          <w:szCs w:val="28"/>
        </w:rPr>
      </w:pPr>
      <w:r>
        <w:rPr>
          <w:b/>
          <w:i/>
          <w:color w:val="FF0000"/>
          <w:sz w:val="20"/>
          <w:szCs w:val="28"/>
        </w:rPr>
        <w:t xml:space="preserve">     </w:t>
      </w:r>
    </w:p>
    <w:p w:rsidR="00160F10" w:rsidRDefault="00F2775E" w:rsidP="002E514C">
      <w:pPr>
        <w:autoSpaceDE w:val="0"/>
        <w:autoSpaceDN w:val="0"/>
        <w:adjustRightInd w:val="0"/>
        <w:spacing w:before="120" w:after="120"/>
        <w:jc w:val="both"/>
        <w:rPr>
          <w:sz w:val="32"/>
          <w:szCs w:val="28"/>
        </w:rPr>
      </w:pPr>
      <w:r>
        <w:rPr>
          <w:b/>
          <w:i/>
          <w:color w:val="FF0000"/>
          <w:sz w:val="20"/>
          <w:szCs w:val="28"/>
        </w:rPr>
        <w:t xml:space="preserve"> </w:t>
      </w:r>
      <w:r w:rsidR="00160F10">
        <w:rPr>
          <w:color w:val="000000"/>
          <w:sz w:val="32"/>
        </w:rPr>
        <w:t>І</w:t>
      </w:r>
      <w:r w:rsidR="00160F10">
        <w:rPr>
          <w:color w:val="000000"/>
          <w:sz w:val="28"/>
        </w:rPr>
        <w:t>нформаційному відділу Ічнянської міської ради, розмістити на сайті Ічнянської міської ради даний протокол засідання міської комісії з питань техногенно-екологічної безпеки і надзвичайних ситуацій.</w:t>
      </w:r>
    </w:p>
    <w:p w:rsidR="00160F10" w:rsidRDefault="00160F10" w:rsidP="002E514C">
      <w:pPr>
        <w:spacing w:before="120" w:after="120"/>
        <w:jc w:val="both"/>
        <w:rPr>
          <w:color w:val="000000"/>
          <w:sz w:val="28"/>
          <w:szCs w:val="28"/>
        </w:rPr>
      </w:pPr>
    </w:p>
    <w:p w:rsidR="005C0DC6" w:rsidRDefault="005C0DC6" w:rsidP="002E514C">
      <w:pPr>
        <w:spacing w:before="120" w:after="120"/>
        <w:jc w:val="both"/>
        <w:rPr>
          <w:color w:val="000000"/>
          <w:sz w:val="28"/>
          <w:szCs w:val="28"/>
        </w:rPr>
      </w:pPr>
    </w:p>
    <w:p w:rsidR="00160F10" w:rsidRDefault="00160F10" w:rsidP="002E514C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160F10" w:rsidRDefault="00E64C85" w:rsidP="002E514C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160F10">
        <w:rPr>
          <w:sz w:val="28"/>
          <w:szCs w:val="28"/>
        </w:rPr>
        <w:t>Олена БУТУРЛИМ</w:t>
      </w:r>
    </w:p>
    <w:p w:rsidR="00160F10" w:rsidRDefault="00160F10" w:rsidP="002E514C">
      <w:pPr>
        <w:spacing w:before="120" w:after="120"/>
        <w:jc w:val="both"/>
        <w:rPr>
          <w:sz w:val="28"/>
          <w:szCs w:val="28"/>
        </w:rPr>
      </w:pPr>
    </w:p>
    <w:p w:rsidR="00160F10" w:rsidRDefault="00EA72DE" w:rsidP="002E514C">
      <w:pPr>
        <w:spacing w:before="120" w:after="120"/>
        <w:jc w:val="both"/>
      </w:pPr>
      <w:r>
        <w:rPr>
          <w:sz w:val="28"/>
          <w:szCs w:val="28"/>
        </w:rPr>
        <w:t>Секретар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Євгенія МІЛЮТЕНКО</w:t>
      </w:r>
    </w:p>
    <w:p w:rsidR="009353AC" w:rsidRDefault="009353AC"/>
    <w:sectPr w:rsidR="0093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1E31"/>
    <w:multiLevelType w:val="hybridMultilevel"/>
    <w:tmpl w:val="27A2FB52"/>
    <w:lvl w:ilvl="0" w:tplc="B6A205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750A4C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3488711A"/>
    <w:multiLevelType w:val="hybridMultilevel"/>
    <w:tmpl w:val="7660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920FA"/>
    <w:multiLevelType w:val="hybridMultilevel"/>
    <w:tmpl w:val="FA0A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F8F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5">
    <w:nsid w:val="547302D4"/>
    <w:multiLevelType w:val="multilevel"/>
    <w:tmpl w:val="3CD88E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7686E3D"/>
    <w:multiLevelType w:val="hybridMultilevel"/>
    <w:tmpl w:val="0338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B56C4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8">
    <w:nsid w:val="67422070"/>
    <w:multiLevelType w:val="hybridMultilevel"/>
    <w:tmpl w:val="464A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01045"/>
    <w:multiLevelType w:val="hybridMultilevel"/>
    <w:tmpl w:val="78E4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74B1D"/>
    <w:multiLevelType w:val="hybridMultilevel"/>
    <w:tmpl w:val="1654EB56"/>
    <w:lvl w:ilvl="0" w:tplc="ABD23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923DA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2">
    <w:nsid w:val="77E54BB1"/>
    <w:multiLevelType w:val="multilevel"/>
    <w:tmpl w:val="11902038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7C"/>
    <w:rsid w:val="00033AD1"/>
    <w:rsid w:val="000A1C9A"/>
    <w:rsid w:val="00116BCD"/>
    <w:rsid w:val="00160F10"/>
    <w:rsid w:val="00184D0A"/>
    <w:rsid w:val="001D2DA3"/>
    <w:rsid w:val="001F433C"/>
    <w:rsid w:val="002C25CC"/>
    <w:rsid w:val="002D211E"/>
    <w:rsid w:val="002E514C"/>
    <w:rsid w:val="002F7F51"/>
    <w:rsid w:val="003C07BC"/>
    <w:rsid w:val="003E5794"/>
    <w:rsid w:val="0040166D"/>
    <w:rsid w:val="00416088"/>
    <w:rsid w:val="00417FBE"/>
    <w:rsid w:val="004B0E89"/>
    <w:rsid w:val="004E7630"/>
    <w:rsid w:val="00507794"/>
    <w:rsid w:val="005276F4"/>
    <w:rsid w:val="0053252B"/>
    <w:rsid w:val="00556B7C"/>
    <w:rsid w:val="00557471"/>
    <w:rsid w:val="00593CB3"/>
    <w:rsid w:val="005B0E42"/>
    <w:rsid w:val="005B3194"/>
    <w:rsid w:val="005B5AD1"/>
    <w:rsid w:val="005C0DC6"/>
    <w:rsid w:val="005E3BD8"/>
    <w:rsid w:val="005E7249"/>
    <w:rsid w:val="00606277"/>
    <w:rsid w:val="006444AF"/>
    <w:rsid w:val="00653EC5"/>
    <w:rsid w:val="00691C76"/>
    <w:rsid w:val="006A64B8"/>
    <w:rsid w:val="006D36F7"/>
    <w:rsid w:val="006E23B9"/>
    <w:rsid w:val="007F6D21"/>
    <w:rsid w:val="00822C2C"/>
    <w:rsid w:val="00824CC7"/>
    <w:rsid w:val="008311D3"/>
    <w:rsid w:val="00831F55"/>
    <w:rsid w:val="00836C4F"/>
    <w:rsid w:val="00854276"/>
    <w:rsid w:val="00893FFD"/>
    <w:rsid w:val="009353AC"/>
    <w:rsid w:val="009F23A5"/>
    <w:rsid w:val="00A07C18"/>
    <w:rsid w:val="00A53138"/>
    <w:rsid w:val="00A53D47"/>
    <w:rsid w:val="00AB53C9"/>
    <w:rsid w:val="00AF5EC6"/>
    <w:rsid w:val="00B03FE3"/>
    <w:rsid w:val="00B607F2"/>
    <w:rsid w:val="00B775D2"/>
    <w:rsid w:val="00BF281C"/>
    <w:rsid w:val="00CA07A0"/>
    <w:rsid w:val="00D44E54"/>
    <w:rsid w:val="00DA5CF3"/>
    <w:rsid w:val="00E0497C"/>
    <w:rsid w:val="00E168DF"/>
    <w:rsid w:val="00E35B7C"/>
    <w:rsid w:val="00E64C85"/>
    <w:rsid w:val="00E721AF"/>
    <w:rsid w:val="00E7642F"/>
    <w:rsid w:val="00EA72DE"/>
    <w:rsid w:val="00EE4758"/>
    <w:rsid w:val="00F25AE4"/>
    <w:rsid w:val="00F2775E"/>
    <w:rsid w:val="00F416FB"/>
    <w:rsid w:val="00F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10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Dot pt Знак,F5 List Paragraph Знак,List Paragraph1 Знак,List Paragraph Char Char Char Знак,Indicator Text Знак,Numbered Para 1 Знак,Bullet 1 Знак,Bullet Points Знак,List Paragraph2 Знак,MAIN CONTENT Знак,Normal numbered Знак,3 Знак"/>
    <w:link w:val="a4"/>
    <w:uiPriority w:val="34"/>
    <w:locked/>
    <w:rsid w:val="00160F10"/>
    <w:rPr>
      <w:lang w:val="uk-UA" w:eastAsia="uk-UA"/>
    </w:rPr>
  </w:style>
  <w:style w:type="paragraph" w:styleId="a4">
    <w:name w:val="List Paragraph"/>
    <w:aliases w:val="Dot pt,F5 List Paragraph,List Paragraph1,List Paragraph Char Char Char,Indicator Text,Numbered Para 1,Bullet 1,Bullet Points,List Paragraph2,MAIN CONTENT,Normal numbered,Issue Action POC,3,просто,Colorful List - Accent 11,No Spacing1"/>
    <w:basedOn w:val="a"/>
    <w:link w:val="a3"/>
    <w:uiPriority w:val="34"/>
    <w:qFormat/>
    <w:rsid w:val="00160F10"/>
    <w:pPr>
      <w:ind w:left="708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160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F10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docdata">
    <w:name w:val="docdata"/>
    <w:aliases w:val="docy,v5,9097,baiaagaaboqcaaadaxkaaav5gqaaaaaaaaaaaaaaaaaaaaaaaaaaaaaaaaaaaaaaaaaaaaaaaaaaaaaaaaaaaaaaaaaaaaaaaaaaaaaaaaaaaaaaaaaaaaaaaaaaaaaaaaaaaaaaaaaaaaaaaaaaaaaaaaaaaaaaaaaaaaaaaaaaaaaaaaaaaaaaaaaaaaaaaaaaaaaaaaaaaaaaaaaaaaaaaaaaaaaaaaaaaaaa"/>
    <w:basedOn w:val="a"/>
    <w:rsid w:val="001D2DA3"/>
    <w:pPr>
      <w:spacing w:before="100" w:beforeAutospacing="1" w:after="100" w:afterAutospacing="1"/>
    </w:pPr>
    <w:rPr>
      <w:lang w:val="ru-RU" w:eastAsia="ru-RU"/>
    </w:rPr>
  </w:style>
  <w:style w:type="paragraph" w:styleId="a7">
    <w:name w:val="Normal (Web)"/>
    <w:basedOn w:val="a"/>
    <w:uiPriority w:val="99"/>
    <w:unhideWhenUsed/>
    <w:rsid w:val="001D2DA3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10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Dot pt Знак,F5 List Paragraph Знак,List Paragraph1 Знак,List Paragraph Char Char Char Знак,Indicator Text Знак,Numbered Para 1 Знак,Bullet 1 Знак,Bullet Points Знак,List Paragraph2 Знак,MAIN CONTENT Знак,Normal numbered Знак,3 Знак"/>
    <w:link w:val="a4"/>
    <w:uiPriority w:val="34"/>
    <w:locked/>
    <w:rsid w:val="00160F10"/>
    <w:rPr>
      <w:lang w:val="uk-UA" w:eastAsia="uk-UA"/>
    </w:rPr>
  </w:style>
  <w:style w:type="paragraph" w:styleId="a4">
    <w:name w:val="List Paragraph"/>
    <w:aliases w:val="Dot pt,F5 List Paragraph,List Paragraph1,List Paragraph Char Char Char,Indicator Text,Numbered Para 1,Bullet 1,Bullet Points,List Paragraph2,MAIN CONTENT,Normal numbered,Issue Action POC,3,просто,Colorful List - Accent 11,No Spacing1"/>
    <w:basedOn w:val="a"/>
    <w:link w:val="a3"/>
    <w:uiPriority w:val="34"/>
    <w:qFormat/>
    <w:rsid w:val="00160F10"/>
    <w:pPr>
      <w:ind w:left="708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160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F10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docdata">
    <w:name w:val="docdata"/>
    <w:aliases w:val="docy,v5,9097,baiaagaaboqcaaadaxkaaav5gqaaaaaaaaaaaaaaaaaaaaaaaaaaaaaaaaaaaaaaaaaaaaaaaaaaaaaaaaaaaaaaaaaaaaaaaaaaaaaaaaaaaaaaaaaaaaaaaaaaaaaaaaaaaaaaaaaaaaaaaaaaaaaaaaaaaaaaaaaaaaaaaaaaaaaaaaaaaaaaaaaaaaaaaaaaaaaaaaaaaaaaaaaaaaaaaaaaaaaaaaaaaaaa"/>
    <w:basedOn w:val="a"/>
    <w:rsid w:val="001D2DA3"/>
    <w:pPr>
      <w:spacing w:before="100" w:beforeAutospacing="1" w:after="100" w:afterAutospacing="1"/>
    </w:pPr>
    <w:rPr>
      <w:lang w:val="ru-RU" w:eastAsia="ru-RU"/>
    </w:rPr>
  </w:style>
  <w:style w:type="paragraph" w:styleId="a7">
    <w:name w:val="Normal (Web)"/>
    <w:basedOn w:val="a"/>
    <w:uiPriority w:val="99"/>
    <w:unhideWhenUsed/>
    <w:rsid w:val="001D2DA3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2025-10-07T06:25:00Z</cp:lastPrinted>
  <dcterms:created xsi:type="dcterms:W3CDTF">2025-06-20T06:25:00Z</dcterms:created>
  <dcterms:modified xsi:type="dcterms:W3CDTF">2025-10-07T06:26:00Z</dcterms:modified>
</cp:coreProperties>
</file>